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11E1" w:rsidRDefault="00B511E1" w:rsidP="00B511E1">
      <w:pPr>
        <w:jc w:val="center"/>
        <w:rPr>
          <w:rFonts w:ascii="仿宋" w:eastAsia="仿宋" w:hAnsi="仿宋" w:cs="仿宋"/>
          <w:b/>
          <w:bCs/>
          <w:sz w:val="30"/>
          <w:szCs w:val="30"/>
        </w:rPr>
      </w:pPr>
      <w:r>
        <w:rPr>
          <w:rFonts w:ascii="仿宋" w:eastAsia="仿宋" w:hAnsi="仿宋" w:cs="仿宋" w:hint="eastAsia"/>
          <w:b/>
          <w:bCs/>
          <w:sz w:val="30"/>
          <w:szCs w:val="30"/>
        </w:rPr>
        <w:t>四川汽车职业技术学院</w:t>
      </w:r>
    </w:p>
    <w:p w:rsidR="00B511E1" w:rsidRDefault="00B511E1" w:rsidP="00B511E1">
      <w:pPr>
        <w:jc w:val="center"/>
        <w:rPr>
          <w:rFonts w:ascii="仿宋" w:eastAsia="仿宋" w:hAnsi="仿宋" w:cs="仿宋" w:hint="eastAsia"/>
          <w:b/>
          <w:bCs/>
          <w:sz w:val="30"/>
          <w:szCs w:val="30"/>
        </w:rPr>
      </w:pPr>
      <w:r>
        <w:rPr>
          <w:rFonts w:ascii="仿宋" w:eastAsia="仿宋" w:hAnsi="仿宋" w:cs="仿宋" w:hint="eastAsia"/>
          <w:b/>
          <w:bCs/>
          <w:sz w:val="30"/>
          <w:szCs w:val="30"/>
        </w:rPr>
        <w:t>2020年单独招生汽车</w:t>
      </w:r>
      <w:r>
        <w:rPr>
          <w:rFonts w:ascii="仿宋" w:eastAsia="仿宋" w:hAnsi="仿宋" w:cs="仿宋" w:hint="eastAsia"/>
          <w:b/>
          <w:bCs/>
          <w:sz w:val="30"/>
          <w:szCs w:val="30"/>
        </w:rPr>
        <w:t>智能技术</w:t>
      </w:r>
      <w:r>
        <w:rPr>
          <w:rFonts w:ascii="仿宋" w:eastAsia="仿宋" w:hAnsi="仿宋" w:cs="仿宋" w:hint="eastAsia"/>
          <w:b/>
          <w:bCs/>
          <w:sz w:val="30"/>
          <w:szCs w:val="30"/>
        </w:rPr>
        <w:t>专业综合素质测试考试大纲</w:t>
      </w:r>
    </w:p>
    <w:p w:rsidR="00B511E1" w:rsidRDefault="00B511E1" w:rsidP="00B511E1">
      <w:pPr>
        <w:numPr>
          <w:ilvl w:val="0"/>
          <w:numId w:val="3"/>
        </w:numPr>
        <w:ind w:left="562" w:hangingChars="200" w:hanging="562"/>
        <w:rPr>
          <w:rFonts w:ascii="仿宋" w:eastAsia="仿宋" w:hAnsi="仿宋" w:cs="仿宋" w:hint="eastAsia"/>
          <w:sz w:val="28"/>
          <w:szCs w:val="28"/>
          <w:shd w:val="clear" w:color="auto" w:fill="FFFFFF"/>
        </w:rPr>
      </w:pPr>
      <w:r>
        <w:rPr>
          <w:rFonts w:ascii="仿宋" w:eastAsia="仿宋" w:hAnsi="仿宋" w:cs="仿宋" w:hint="eastAsia"/>
          <w:b/>
          <w:bCs/>
          <w:sz w:val="28"/>
          <w:szCs w:val="28"/>
          <w:shd w:val="clear" w:color="auto" w:fill="FFFFFF"/>
        </w:rPr>
        <w:t>测试目的</w:t>
      </w:r>
    </w:p>
    <w:p w:rsidR="00B511E1" w:rsidRDefault="00B511E1" w:rsidP="00B511E1">
      <w:pPr>
        <w:pStyle w:val="a4"/>
        <w:shd w:val="clear" w:color="auto" w:fill="FFFFFF"/>
        <w:spacing w:before="0" w:beforeAutospacing="0" w:after="0" w:afterAutospacing="0"/>
        <w:ind w:firstLineChars="200" w:firstLine="560"/>
        <w:rPr>
          <w:rFonts w:ascii="微软雅黑" w:eastAsia="微软雅黑" w:hAnsi="微软雅黑" w:cs="微软雅黑" w:hint="eastAsia"/>
          <w:color w:val="000000"/>
          <w:sz w:val="14"/>
          <w:szCs w:val="14"/>
        </w:rPr>
      </w:pPr>
      <w:r>
        <w:rPr>
          <w:rFonts w:ascii="华文仿宋" w:eastAsia="华文仿宋" w:hAnsi="华文仿宋" w:cs="华文仿宋" w:hint="eastAsia"/>
          <w:color w:val="000000"/>
          <w:sz w:val="28"/>
          <w:szCs w:val="28"/>
          <w:shd w:val="clear" w:color="auto" w:fill="FFFFFF"/>
        </w:rPr>
        <w:t>汽车</w:t>
      </w:r>
      <w:r>
        <w:rPr>
          <w:rFonts w:ascii="华文仿宋" w:eastAsia="华文仿宋" w:hAnsi="华文仿宋" w:cs="华文仿宋" w:hint="eastAsia"/>
          <w:color w:val="000000"/>
          <w:sz w:val="28"/>
          <w:szCs w:val="28"/>
          <w:shd w:val="clear" w:color="auto" w:fill="FFFFFF"/>
        </w:rPr>
        <w:t>智能技术</w:t>
      </w:r>
      <w:bookmarkStart w:id="0" w:name="_GoBack"/>
      <w:bookmarkEnd w:id="0"/>
      <w:r>
        <w:rPr>
          <w:rFonts w:ascii="华文仿宋" w:eastAsia="华文仿宋" w:hAnsi="华文仿宋" w:cs="华文仿宋" w:hint="eastAsia"/>
          <w:color w:val="000000"/>
          <w:sz w:val="28"/>
          <w:szCs w:val="28"/>
          <w:shd w:val="clear" w:color="auto" w:fill="FFFFFF"/>
        </w:rPr>
        <w:t>专业技能测试方案是为学生升入高等职业技术院校入学选拔而制定的，目的是考察学生是否达到高等职业学校入学要求，尤其是考生对自我认识、职业规划、言谈举止的理解程度，为考生进入更高层次的学习提供可靠保障，同时也为后续的职业技能比赛提前选拔人才。</w:t>
      </w:r>
    </w:p>
    <w:p w:rsidR="00B511E1" w:rsidRDefault="00B511E1" w:rsidP="00B511E1">
      <w:pPr>
        <w:rPr>
          <w:rFonts w:ascii="仿宋" w:eastAsia="仿宋" w:hAnsi="仿宋" w:cs="仿宋" w:hint="eastAsia"/>
          <w:b/>
          <w:bCs/>
          <w:sz w:val="28"/>
          <w:szCs w:val="28"/>
          <w:shd w:val="clear" w:color="auto" w:fill="FFFFFF"/>
        </w:rPr>
      </w:pPr>
      <w:r>
        <w:rPr>
          <w:rFonts w:ascii="仿宋" w:eastAsia="仿宋" w:hAnsi="仿宋" w:cs="仿宋" w:hint="eastAsia"/>
          <w:b/>
          <w:bCs/>
          <w:sz w:val="28"/>
          <w:szCs w:val="28"/>
          <w:shd w:val="clear" w:color="auto" w:fill="FFFFFF"/>
        </w:rPr>
        <w:t>二、测试内容</w:t>
      </w:r>
    </w:p>
    <w:p w:rsidR="00B511E1" w:rsidRDefault="00B511E1" w:rsidP="00B511E1">
      <w:pPr>
        <w:ind w:firstLine="570"/>
        <w:rPr>
          <w:rFonts w:ascii="华文仿宋" w:eastAsia="华文仿宋" w:hAnsi="华文仿宋" w:cs="华文仿宋" w:hint="eastAsia"/>
          <w:color w:val="000000"/>
          <w:kern w:val="0"/>
          <w:sz w:val="28"/>
          <w:szCs w:val="28"/>
          <w:shd w:val="clear" w:color="auto" w:fill="FFFFFF"/>
        </w:rPr>
      </w:pPr>
      <w:r>
        <w:rPr>
          <w:rFonts w:ascii="华文仿宋" w:eastAsia="华文仿宋" w:hAnsi="华文仿宋" w:cs="华文仿宋" w:hint="eastAsia"/>
          <w:color w:val="000000"/>
          <w:kern w:val="0"/>
          <w:sz w:val="28"/>
          <w:szCs w:val="28"/>
          <w:shd w:val="clear" w:color="auto" w:fill="FFFFFF"/>
        </w:rPr>
        <w:t>第一部分（专业基础素质）：通过一段文字叙述进行填空选择，主要是对于礼貌礼节、形象形体、仪容仪表、言谈举止以及心理素质进行测试。（选择题90分）</w:t>
      </w:r>
    </w:p>
    <w:p w:rsidR="00B511E1" w:rsidRDefault="00B511E1" w:rsidP="00B511E1">
      <w:pPr>
        <w:ind w:firstLine="570"/>
        <w:rPr>
          <w:rFonts w:ascii="华文仿宋" w:eastAsia="华文仿宋" w:hAnsi="华文仿宋" w:cs="华文仿宋" w:hint="eastAsia"/>
          <w:color w:val="000000"/>
          <w:kern w:val="0"/>
          <w:sz w:val="28"/>
          <w:szCs w:val="28"/>
          <w:shd w:val="clear" w:color="auto" w:fill="FFFFFF"/>
        </w:rPr>
      </w:pPr>
      <w:r>
        <w:rPr>
          <w:rFonts w:ascii="华文仿宋" w:eastAsia="华文仿宋" w:hAnsi="华文仿宋" w:cs="华文仿宋" w:hint="eastAsia"/>
          <w:color w:val="000000"/>
          <w:kern w:val="0"/>
          <w:sz w:val="28"/>
          <w:szCs w:val="28"/>
          <w:shd w:val="clear" w:color="auto" w:fill="FFFFFF"/>
        </w:rPr>
        <w:t>主要内容：1.走姿、站姿形体要求；</w:t>
      </w:r>
    </w:p>
    <w:p w:rsidR="00B511E1" w:rsidRDefault="00B511E1" w:rsidP="00B511E1">
      <w:pPr>
        <w:ind w:firstLineChars="702" w:firstLine="1966"/>
        <w:rPr>
          <w:rFonts w:ascii="华文仿宋" w:eastAsia="华文仿宋" w:hAnsi="华文仿宋" w:cs="华文仿宋" w:hint="eastAsia"/>
          <w:color w:val="000000"/>
          <w:kern w:val="0"/>
          <w:sz w:val="28"/>
          <w:szCs w:val="28"/>
          <w:shd w:val="clear" w:color="auto" w:fill="FFFFFF"/>
        </w:rPr>
      </w:pPr>
      <w:r>
        <w:rPr>
          <w:rFonts w:ascii="华文仿宋" w:eastAsia="华文仿宋" w:hAnsi="华文仿宋" w:cs="华文仿宋" w:hint="eastAsia"/>
          <w:color w:val="000000"/>
          <w:kern w:val="0"/>
          <w:sz w:val="28"/>
          <w:szCs w:val="28"/>
          <w:shd w:val="clear" w:color="auto" w:fill="FFFFFF"/>
        </w:rPr>
        <w:t>2.衣着整洁规范要求；</w:t>
      </w:r>
    </w:p>
    <w:p w:rsidR="00B511E1" w:rsidRDefault="00B511E1" w:rsidP="00B511E1">
      <w:pPr>
        <w:ind w:firstLineChars="702" w:firstLine="1966"/>
        <w:rPr>
          <w:rFonts w:ascii="华文仿宋" w:eastAsia="华文仿宋" w:hAnsi="华文仿宋" w:cs="华文仿宋" w:hint="eastAsia"/>
          <w:color w:val="000000"/>
          <w:kern w:val="0"/>
          <w:sz w:val="28"/>
          <w:szCs w:val="28"/>
          <w:shd w:val="clear" w:color="auto" w:fill="FFFFFF"/>
        </w:rPr>
      </w:pPr>
      <w:r>
        <w:rPr>
          <w:rFonts w:ascii="华文仿宋" w:eastAsia="华文仿宋" w:hAnsi="华文仿宋" w:cs="华文仿宋" w:hint="eastAsia"/>
          <w:color w:val="000000"/>
          <w:kern w:val="0"/>
          <w:sz w:val="28"/>
          <w:szCs w:val="28"/>
          <w:shd w:val="clear" w:color="auto" w:fill="FFFFFF"/>
        </w:rPr>
        <w:t>3.仪表得体要求；</w:t>
      </w:r>
    </w:p>
    <w:p w:rsidR="00B511E1" w:rsidRDefault="00B511E1" w:rsidP="00B511E1">
      <w:pPr>
        <w:ind w:firstLineChars="702" w:firstLine="1966"/>
        <w:rPr>
          <w:rFonts w:ascii="华文仿宋" w:eastAsia="华文仿宋" w:hAnsi="华文仿宋" w:cs="华文仿宋" w:hint="eastAsia"/>
          <w:color w:val="000000"/>
          <w:kern w:val="0"/>
          <w:sz w:val="28"/>
          <w:szCs w:val="28"/>
          <w:shd w:val="clear" w:color="auto" w:fill="FFFFFF"/>
        </w:rPr>
      </w:pPr>
      <w:r>
        <w:rPr>
          <w:rFonts w:ascii="华文仿宋" w:eastAsia="华文仿宋" w:hAnsi="华文仿宋" w:cs="华文仿宋" w:hint="eastAsia"/>
          <w:color w:val="000000"/>
          <w:kern w:val="0"/>
          <w:sz w:val="28"/>
          <w:szCs w:val="28"/>
          <w:shd w:val="clear" w:color="auto" w:fill="FFFFFF"/>
        </w:rPr>
        <w:t>4.规范用语要求；</w:t>
      </w:r>
    </w:p>
    <w:p w:rsidR="00B511E1" w:rsidRDefault="00B511E1" w:rsidP="00B511E1">
      <w:pPr>
        <w:ind w:firstLineChars="702" w:firstLine="1966"/>
        <w:rPr>
          <w:rFonts w:ascii="华文仿宋" w:eastAsia="华文仿宋" w:hAnsi="华文仿宋" w:cs="华文仿宋" w:hint="eastAsia"/>
          <w:color w:val="000000"/>
          <w:kern w:val="0"/>
          <w:sz w:val="28"/>
          <w:szCs w:val="28"/>
          <w:shd w:val="clear" w:color="auto" w:fill="FFFFFF"/>
        </w:rPr>
      </w:pPr>
      <w:r>
        <w:rPr>
          <w:rFonts w:ascii="华文仿宋" w:eastAsia="华文仿宋" w:hAnsi="华文仿宋" w:cs="华文仿宋" w:hint="eastAsia"/>
          <w:color w:val="000000"/>
          <w:kern w:val="0"/>
          <w:sz w:val="28"/>
          <w:szCs w:val="28"/>
          <w:shd w:val="clear" w:color="auto" w:fill="FFFFFF"/>
        </w:rPr>
        <w:t>5.礼仪礼貌的基本要求。</w:t>
      </w:r>
    </w:p>
    <w:p w:rsidR="00B511E1" w:rsidRDefault="00B511E1" w:rsidP="00B511E1">
      <w:pPr>
        <w:ind w:firstLineChars="200" w:firstLine="560"/>
        <w:rPr>
          <w:rFonts w:ascii="华文仿宋" w:eastAsia="华文仿宋" w:hAnsi="华文仿宋" w:cs="华文仿宋" w:hint="eastAsia"/>
          <w:color w:val="000000"/>
          <w:kern w:val="0"/>
          <w:sz w:val="28"/>
          <w:szCs w:val="28"/>
          <w:shd w:val="clear" w:color="auto" w:fill="FFFFFF"/>
        </w:rPr>
      </w:pPr>
      <w:r>
        <w:rPr>
          <w:rFonts w:ascii="华文仿宋" w:eastAsia="华文仿宋" w:hAnsi="华文仿宋" w:cs="华文仿宋" w:hint="eastAsia"/>
          <w:color w:val="000000"/>
          <w:kern w:val="0"/>
          <w:sz w:val="28"/>
          <w:szCs w:val="28"/>
          <w:shd w:val="clear" w:color="auto" w:fill="FFFFFF"/>
        </w:rPr>
        <w:t>第二部分（专业综合能力一）：通过一则既定材料进行写作，主要考察学生的思辨能力、自我观点的表述能力。主要内容握中心思想、组织文字进行阐述，用语规范，表达准确、简洁、流畅。（材料分析题50）</w:t>
      </w:r>
    </w:p>
    <w:p w:rsidR="00B511E1" w:rsidRDefault="00B511E1" w:rsidP="00B511E1">
      <w:pPr>
        <w:ind w:firstLine="555"/>
        <w:rPr>
          <w:rFonts w:ascii="华文仿宋" w:eastAsia="华文仿宋" w:hAnsi="华文仿宋" w:cs="华文仿宋" w:hint="eastAsia"/>
          <w:color w:val="000000"/>
          <w:kern w:val="0"/>
          <w:sz w:val="28"/>
          <w:szCs w:val="28"/>
          <w:shd w:val="clear" w:color="auto" w:fill="FFFFFF"/>
        </w:rPr>
      </w:pPr>
      <w:r>
        <w:rPr>
          <w:rFonts w:ascii="仿宋" w:eastAsia="仿宋" w:hAnsi="仿宋" w:cs="仿宋" w:hint="eastAsia"/>
          <w:sz w:val="28"/>
          <w:szCs w:val="28"/>
          <w:shd w:val="clear" w:color="auto" w:fill="FFFFFF"/>
        </w:rPr>
        <w:t>第三部分（专业综合能力二）：</w:t>
      </w:r>
      <w:r>
        <w:rPr>
          <w:rFonts w:ascii="华文仿宋" w:eastAsia="华文仿宋" w:hAnsi="华文仿宋" w:cs="华文仿宋" w:hint="eastAsia"/>
          <w:color w:val="000000"/>
          <w:kern w:val="0"/>
          <w:sz w:val="28"/>
          <w:szCs w:val="28"/>
          <w:shd w:val="clear" w:color="auto" w:fill="FFFFFF"/>
        </w:rPr>
        <w:t>职业规划（文字叙述题60分）</w:t>
      </w:r>
    </w:p>
    <w:p w:rsidR="00B511E1" w:rsidRDefault="00B511E1" w:rsidP="00B511E1">
      <w:pPr>
        <w:ind w:firstLine="555"/>
        <w:rPr>
          <w:rFonts w:ascii="华文仿宋" w:eastAsia="华文仿宋" w:hAnsi="华文仿宋" w:cs="华文仿宋" w:hint="eastAsia"/>
          <w:color w:val="000000"/>
          <w:kern w:val="0"/>
          <w:sz w:val="28"/>
          <w:szCs w:val="28"/>
          <w:shd w:val="clear" w:color="auto" w:fill="FFFFFF"/>
        </w:rPr>
      </w:pPr>
      <w:r>
        <w:rPr>
          <w:rFonts w:ascii="华文仿宋" w:eastAsia="华文仿宋" w:hAnsi="华文仿宋" w:cs="华文仿宋" w:hint="eastAsia"/>
          <w:color w:val="000000"/>
          <w:kern w:val="0"/>
          <w:sz w:val="28"/>
          <w:szCs w:val="28"/>
          <w:shd w:val="clear" w:color="auto" w:fill="FFFFFF"/>
        </w:rPr>
        <w:lastRenderedPageBreak/>
        <w:t>内容：1.自我规划；</w:t>
      </w:r>
    </w:p>
    <w:p w:rsidR="00B511E1" w:rsidRDefault="00B511E1" w:rsidP="00B511E1">
      <w:pPr>
        <w:ind w:firstLine="555"/>
        <w:rPr>
          <w:rFonts w:ascii="华文仿宋" w:eastAsia="华文仿宋" w:hAnsi="华文仿宋" w:cs="华文仿宋" w:hint="eastAsia"/>
          <w:color w:val="000000"/>
          <w:kern w:val="0"/>
          <w:sz w:val="28"/>
          <w:szCs w:val="28"/>
          <w:shd w:val="clear" w:color="auto" w:fill="FFFFFF"/>
        </w:rPr>
      </w:pPr>
      <w:r>
        <w:rPr>
          <w:rFonts w:ascii="华文仿宋" w:eastAsia="华文仿宋" w:hAnsi="华文仿宋" w:cs="华文仿宋" w:hint="eastAsia"/>
          <w:color w:val="000000"/>
          <w:kern w:val="0"/>
          <w:sz w:val="28"/>
          <w:szCs w:val="28"/>
          <w:shd w:val="clear" w:color="auto" w:fill="FFFFFF"/>
        </w:rPr>
        <w:t xml:space="preserve">      2.自我认识。</w:t>
      </w:r>
    </w:p>
    <w:p w:rsidR="00B511E1" w:rsidRDefault="00B511E1" w:rsidP="00B511E1">
      <w:pPr>
        <w:ind w:left="562" w:hangingChars="200" w:hanging="562"/>
        <w:rPr>
          <w:rFonts w:ascii="仿宋" w:eastAsia="仿宋" w:hAnsi="仿宋" w:cs="仿宋" w:hint="eastAsia"/>
          <w:sz w:val="28"/>
          <w:szCs w:val="28"/>
          <w:shd w:val="clear" w:color="auto" w:fill="FFFFFF"/>
        </w:rPr>
      </w:pPr>
      <w:r>
        <w:rPr>
          <w:rFonts w:ascii="仿宋" w:eastAsia="仿宋" w:hAnsi="仿宋" w:cs="仿宋" w:hint="eastAsia"/>
          <w:b/>
          <w:bCs/>
          <w:sz w:val="28"/>
          <w:szCs w:val="28"/>
          <w:shd w:val="clear" w:color="auto" w:fill="FFFFFF"/>
        </w:rPr>
        <w:t>三、测试方式</w:t>
      </w:r>
      <w:r>
        <w:rPr>
          <w:rFonts w:ascii="仿宋" w:eastAsia="仿宋" w:hAnsi="仿宋" w:cs="仿宋" w:hint="eastAsia"/>
          <w:sz w:val="28"/>
          <w:szCs w:val="28"/>
          <w:shd w:val="clear" w:color="auto" w:fill="FFFFFF"/>
        </w:rPr>
        <w:br/>
        <w:t>卷面测试（闭卷），满分200分，时间90分钟</w:t>
      </w:r>
    </w:p>
    <w:p w:rsidR="00B511E1" w:rsidRDefault="00B511E1" w:rsidP="00B511E1">
      <w:pPr>
        <w:rPr>
          <w:rFonts w:ascii="仿宋" w:eastAsia="仿宋" w:hAnsi="仿宋" w:cs="仿宋" w:hint="eastAsia"/>
          <w:b/>
          <w:bCs/>
          <w:sz w:val="28"/>
          <w:szCs w:val="28"/>
          <w:shd w:val="clear" w:color="auto" w:fill="FFFFFF"/>
        </w:rPr>
      </w:pPr>
      <w:r>
        <w:rPr>
          <w:rFonts w:ascii="仿宋" w:eastAsia="仿宋" w:hAnsi="仿宋" w:cs="仿宋" w:hint="eastAsia"/>
          <w:b/>
          <w:bCs/>
          <w:sz w:val="28"/>
          <w:szCs w:val="28"/>
          <w:shd w:val="clear" w:color="auto" w:fill="FFFFFF"/>
        </w:rPr>
        <w:t>四、参考资料</w:t>
      </w:r>
    </w:p>
    <w:p w:rsidR="00B511E1" w:rsidRDefault="00B511E1" w:rsidP="00B511E1">
      <w:pPr>
        <w:rPr>
          <w:rFonts w:hint="eastAsia"/>
        </w:rPr>
      </w:pPr>
      <w:r>
        <w:rPr>
          <w:rFonts w:ascii="Tahoma" w:hAnsi="Tahoma" w:cs="Tahoma"/>
          <w:color w:val="666666"/>
          <w:sz w:val="18"/>
          <w:szCs w:val="18"/>
          <w:shd w:val="clear" w:color="auto" w:fill="FFFFFF"/>
        </w:rPr>
        <w:t xml:space="preserve">   </w:t>
      </w:r>
      <w:r>
        <w:rPr>
          <w:rFonts w:ascii="华文仿宋" w:eastAsia="华文仿宋" w:hAnsi="华文仿宋" w:cs="华文仿宋" w:hint="eastAsia"/>
          <w:color w:val="000000"/>
          <w:kern w:val="0"/>
          <w:sz w:val="28"/>
          <w:szCs w:val="28"/>
          <w:shd w:val="clear" w:color="auto" w:fill="FFFFFF"/>
        </w:rPr>
        <w:t xml:space="preserve"> 《社交礼仪(第3版)</w:t>
      </w:r>
      <w:r>
        <w:t>》</w:t>
      </w:r>
      <w:r>
        <w:t xml:space="preserve">         </w:t>
      </w:r>
      <w:r>
        <w:t>清华大学出版社</w:t>
      </w:r>
    </w:p>
    <w:p w:rsidR="00B511E1" w:rsidRDefault="00B511E1" w:rsidP="00B511E1">
      <w:pPr>
        <w:ind w:firstLineChars="200" w:firstLine="560"/>
      </w:pPr>
      <w:r>
        <w:rPr>
          <w:rFonts w:ascii="华文仿宋" w:eastAsia="华文仿宋" w:hAnsi="华文仿宋" w:cs="华文仿宋" w:hint="eastAsia"/>
          <w:color w:val="000000"/>
          <w:kern w:val="0"/>
          <w:sz w:val="28"/>
          <w:szCs w:val="28"/>
          <w:shd w:val="clear" w:color="auto" w:fill="FFFFFF"/>
        </w:rPr>
        <w:t>《社交礼仪</w:t>
      </w:r>
      <w:r>
        <w:t> </w:t>
      </w:r>
      <w:r>
        <w:t>》</w:t>
      </w:r>
      <w:r>
        <w:t xml:space="preserve">               </w:t>
      </w:r>
      <w:r>
        <w:t>中国人民大学出版社</w:t>
      </w:r>
    </w:p>
    <w:p w:rsidR="001C291A" w:rsidRPr="00B511E1" w:rsidRDefault="001C291A" w:rsidP="00B511E1"/>
    <w:sectPr w:rsidR="001C291A" w:rsidRPr="00B511E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4508C8"/>
    <w:multiLevelType w:val="singleLevel"/>
    <w:tmpl w:val="DB4508C8"/>
    <w:lvl w:ilvl="0">
      <w:start w:val="1"/>
      <w:numFmt w:val="decimal"/>
      <w:suff w:val="nothing"/>
      <w:lvlText w:val="%1、"/>
      <w:lvlJc w:val="left"/>
    </w:lvl>
  </w:abstractNum>
  <w:abstractNum w:abstractNumId="1">
    <w:nsid w:val="2DEE23CF"/>
    <w:multiLevelType w:val="singleLevel"/>
    <w:tmpl w:val="2DEE23CF"/>
    <w:lvl w:ilvl="0">
      <w:start w:val="1"/>
      <w:numFmt w:val="chineseCounting"/>
      <w:suff w:val="nothing"/>
      <w:lvlText w:val="%1、"/>
      <w:lvlJc w:val="left"/>
      <w:rPr>
        <w:rFonts w:hint="eastAsia"/>
      </w:rPr>
    </w:lvl>
  </w:abstractNum>
  <w:num w:numId="1">
    <w:abstractNumId w:val="1"/>
  </w:num>
  <w:num w:numId="2">
    <w:abstractNumId w:val="0"/>
  </w:num>
  <w:num w:numId="3">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91A"/>
    <w:rsid w:val="001C291A"/>
    <w:rsid w:val="00B511E1"/>
    <w:rsid w:val="3D6D0B68"/>
    <w:rsid w:val="4DAF5233"/>
    <w:rsid w:val="702A5A77"/>
    <w:rsid w:val="7A354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paragraph" w:styleId="a4">
    <w:name w:val="Normal (Web)"/>
    <w:basedOn w:val="a"/>
    <w:uiPriority w:val="99"/>
    <w:unhideWhenUsed/>
    <w:rsid w:val="00B511E1"/>
    <w:pPr>
      <w:widowControl/>
      <w:spacing w:before="100" w:beforeAutospacing="1" w:after="100" w:afterAutospacing="1"/>
      <w:jc w:val="left"/>
    </w:pPr>
    <w:rPr>
      <w:rFonts w:ascii="宋体" w:eastAsia="宋体" w:hAnsi="宋体" w:cs="宋体"/>
      <w:kern w:val="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paragraph" w:styleId="a4">
    <w:name w:val="Normal (Web)"/>
    <w:basedOn w:val="a"/>
    <w:uiPriority w:val="99"/>
    <w:unhideWhenUsed/>
    <w:rsid w:val="00B511E1"/>
    <w:pPr>
      <w:widowControl/>
      <w:spacing w:before="100" w:beforeAutospacing="1" w:after="100" w:afterAutospacing="1"/>
      <w:jc w:val="left"/>
    </w:pPr>
    <w:rPr>
      <w:rFonts w:ascii="宋体" w:eastAsia="宋体" w:hAnsi="宋体" w:cs="宋体"/>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10717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83</Words>
  <Characters>478</Characters>
  <Application>Microsoft Office Word</Application>
  <DocSecurity>0</DocSecurity>
  <Lines>3</Lines>
  <Paragraphs>1</Paragraphs>
  <ScaleCrop>false</ScaleCrop>
  <Company/>
  <LinksUpToDate>false</LinksUpToDate>
  <CharactersWithSpaces>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t</cp:lastModifiedBy>
  <cp:revision>2</cp:revision>
  <dcterms:created xsi:type="dcterms:W3CDTF">2014-10-29T12:08:00Z</dcterms:created>
  <dcterms:modified xsi:type="dcterms:W3CDTF">2020-02-09T21:36:00Z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2052-11.1.0.8389</vt:lpwstr>
  </property>
</Properties>
</file>